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304" w:rsidRPr="00DC2304" w:rsidRDefault="00DC2304" w:rsidP="006E0AE8">
      <w:pPr>
        <w:pStyle w:val="Heading1"/>
        <w:jc w:val="center"/>
      </w:pPr>
      <w:r w:rsidRPr="00DC2304">
        <w:t>THE GOSPEL OF MARK</w:t>
      </w:r>
    </w:p>
    <w:p w:rsidR="001C6938" w:rsidRDefault="001C6938">
      <w:pPr>
        <w:rPr>
          <w:rFonts w:ascii="Courier New" w:hAnsi="Courier New" w:cs="Courier New"/>
          <w:sz w:val="21"/>
          <w:szCs w:val="21"/>
        </w:rPr>
      </w:pPr>
    </w:p>
    <w:p w:rsidR="004036D4" w:rsidRDefault="004036D4">
      <w:pPr>
        <w:rPr>
          <w:rFonts w:ascii="Courier New" w:hAnsi="Courier New" w:cs="Courier New"/>
          <w:sz w:val="21"/>
          <w:szCs w:val="21"/>
        </w:rPr>
      </w:pPr>
    </w:p>
    <w:p w:rsidR="004036D4" w:rsidRPr="004036D4" w:rsidRDefault="004036D4" w:rsidP="00DA5108">
      <w:pPr>
        <w:pStyle w:val="Heading2"/>
        <w:rPr>
          <w:rFonts w:ascii="Courier New" w:hAnsi="Courier New" w:cs="Courier New"/>
        </w:rPr>
      </w:pPr>
      <w:r w:rsidRPr="004036D4">
        <w:t>INTRODUCTION OF GOD’S SERVANT</w:t>
      </w:r>
      <w:r w:rsidR="00DA5108">
        <w:t xml:space="preserve"> - </w:t>
      </w:r>
      <w:r w:rsidRPr="004036D4">
        <w:rPr>
          <w:rFonts w:ascii="Courier New" w:hAnsi="Courier New" w:cs="Courier New"/>
        </w:rPr>
        <w:t>Mark 1</w:t>
      </w:r>
    </w:p>
    <w:p w:rsidR="004036D4" w:rsidRPr="004036D4" w:rsidRDefault="004036D4" w:rsidP="0002040A">
      <w:pPr>
        <w:pStyle w:val="PlainText"/>
        <w:ind w:left="720"/>
        <w:rPr>
          <w:rFonts w:ascii="Courier New" w:hAnsi="Courier New" w:cs="Courier New"/>
        </w:rPr>
      </w:pPr>
      <w:r w:rsidRPr="004036D4">
        <w:rPr>
          <w:rFonts w:ascii="Courier New" w:hAnsi="Courier New" w:cs="Courier New"/>
        </w:rPr>
        <w:t>A.   John Mark has provided us with a narrative of the Life of Christ.</w:t>
      </w:r>
    </w:p>
    <w:p w:rsidR="004036D4" w:rsidRPr="004036D4" w:rsidRDefault="004036D4" w:rsidP="0002040A">
      <w:pPr>
        <w:pStyle w:val="PlainText"/>
        <w:ind w:left="720"/>
        <w:rPr>
          <w:rFonts w:ascii="Courier New" w:hAnsi="Courier New" w:cs="Courier New"/>
        </w:rPr>
      </w:pPr>
      <w:r w:rsidRPr="004036D4">
        <w:rPr>
          <w:rFonts w:ascii="Courier New" w:hAnsi="Courier New" w:cs="Courier New"/>
        </w:rPr>
        <w:t>B.    His primary audience was Roman.</w:t>
      </w:r>
    </w:p>
    <w:p w:rsidR="004036D4" w:rsidRPr="004036D4" w:rsidRDefault="004036D4" w:rsidP="0002040A">
      <w:pPr>
        <w:pStyle w:val="PlainText"/>
        <w:ind w:left="720"/>
        <w:rPr>
          <w:rFonts w:ascii="Courier New" w:hAnsi="Courier New" w:cs="Courier New"/>
        </w:rPr>
      </w:pPr>
      <w:r w:rsidRPr="004036D4">
        <w:rPr>
          <w:rFonts w:ascii="Courier New" w:hAnsi="Courier New" w:cs="Courier New"/>
        </w:rPr>
        <w:t>C.   He writes to present Jesus as “The Servant of God.”</w:t>
      </w:r>
    </w:p>
    <w:p w:rsidR="004036D4" w:rsidRPr="004036D4" w:rsidRDefault="004036D4" w:rsidP="0002040A">
      <w:pPr>
        <w:pStyle w:val="PlainText"/>
        <w:ind w:left="720"/>
        <w:rPr>
          <w:rFonts w:ascii="Courier New" w:hAnsi="Courier New" w:cs="Courier New"/>
        </w:rPr>
      </w:pPr>
      <w:r w:rsidRPr="004036D4">
        <w:rPr>
          <w:rFonts w:ascii="Courier New" w:hAnsi="Courier New" w:cs="Courier New"/>
        </w:rPr>
        <w:t>D.   The “Key Verse” of the book is Mark 10:45.</w:t>
      </w:r>
    </w:p>
    <w:p w:rsidR="004036D4" w:rsidRPr="004036D4" w:rsidRDefault="004036D4" w:rsidP="0002040A">
      <w:pPr>
        <w:pStyle w:val="PlainText"/>
        <w:ind w:left="720"/>
        <w:rPr>
          <w:rFonts w:ascii="Courier New" w:hAnsi="Courier New" w:cs="Courier New"/>
        </w:rPr>
      </w:pPr>
      <w:proofErr w:type="gramStart"/>
      <w:r w:rsidRPr="004036D4">
        <w:rPr>
          <w:rFonts w:ascii="Courier New" w:hAnsi="Courier New" w:cs="Courier New"/>
        </w:rPr>
        <w:t>For even the Son of man came not to be ministered unto, but to minister, and to give his life a ransom for many.</w:t>
      </w:r>
      <w:proofErr w:type="gramEnd"/>
    </w:p>
    <w:p w:rsidR="004036D4" w:rsidRPr="004036D4" w:rsidRDefault="004036D4" w:rsidP="0002040A">
      <w:pPr>
        <w:pStyle w:val="PlainText"/>
        <w:ind w:left="720"/>
        <w:rPr>
          <w:rFonts w:ascii="Courier New" w:hAnsi="Courier New" w:cs="Courier New"/>
        </w:rPr>
      </w:pPr>
      <w:r w:rsidRPr="004036D4">
        <w:rPr>
          <w:rFonts w:ascii="Courier New" w:hAnsi="Courier New" w:cs="Courier New"/>
        </w:rPr>
        <w:t>E.    In this lesson, we begin a chapter-by-chapter study of the Gospel of Mark.</w:t>
      </w:r>
    </w:p>
    <w:p w:rsidR="004036D4" w:rsidRPr="004036D4" w:rsidRDefault="004036D4" w:rsidP="0002040A">
      <w:pPr>
        <w:pStyle w:val="PlainText"/>
        <w:ind w:left="720"/>
        <w:rPr>
          <w:rFonts w:ascii="Courier New" w:hAnsi="Courier New" w:cs="Courier New"/>
        </w:rPr>
      </w:pPr>
      <w:r w:rsidRPr="004036D4">
        <w:rPr>
          <w:rFonts w:ascii="Courier New" w:hAnsi="Courier New" w:cs="Courier New"/>
        </w:rPr>
        <w:t>F.     In chapter one, we see the “Introduction of God’s Servant.”</w:t>
      </w:r>
    </w:p>
    <w:p w:rsidR="004036D4" w:rsidRPr="004036D4" w:rsidRDefault="004036D4" w:rsidP="00DA5108">
      <w:pPr>
        <w:pStyle w:val="Heading3"/>
      </w:pPr>
      <w:r w:rsidRPr="004036D4">
        <w:t>PREPARATION “FOR” AND “OF” THE SERVANT OF GOD</w:t>
      </w:r>
    </w:p>
    <w:p w:rsidR="004036D4" w:rsidRPr="004036D4" w:rsidRDefault="004036D4" w:rsidP="0002040A">
      <w:pPr>
        <w:pStyle w:val="PlainText"/>
        <w:ind w:left="720"/>
        <w:rPr>
          <w:rFonts w:ascii="Courier New" w:hAnsi="Courier New" w:cs="Courier New"/>
        </w:rPr>
      </w:pPr>
      <w:r w:rsidRPr="004036D4">
        <w:rPr>
          <w:rFonts w:ascii="Courier New" w:hAnsi="Courier New" w:cs="Courier New"/>
        </w:rPr>
        <w:t>A.   John the Baptist (Mark 1:2-8)</w:t>
      </w:r>
    </w:p>
    <w:p w:rsidR="004036D4" w:rsidRPr="004036D4" w:rsidRDefault="004036D4" w:rsidP="0002040A">
      <w:pPr>
        <w:pStyle w:val="PlainText"/>
        <w:ind w:left="1440"/>
        <w:rPr>
          <w:rFonts w:ascii="Courier New" w:hAnsi="Courier New" w:cs="Courier New"/>
        </w:rPr>
      </w:pPr>
      <w:r w:rsidRPr="004036D4">
        <w:rPr>
          <w:rFonts w:ascii="Courier New" w:hAnsi="Courier New" w:cs="Courier New"/>
        </w:rPr>
        <w:t>1.     It has been some 400 hundred years since the last prophet of God had uttered a work from God.</w:t>
      </w:r>
    </w:p>
    <w:p w:rsidR="004036D4" w:rsidRPr="004036D4" w:rsidRDefault="004036D4" w:rsidP="0002040A">
      <w:pPr>
        <w:pStyle w:val="PlainText"/>
        <w:ind w:left="1440"/>
        <w:rPr>
          <w:rFonts w:ascii="Courier New" w:hAnsi="Courier New" w:cs="Courier New"/>
        </w:rPr>
      </w:pPr>
      <w:r w:rsidRPr="004036D4">
        <w:rPr>
          <w:rFonts w:ascii="Courier New" w:hAnsi="Courier New" w:cs="Courier New"/>
        </w:rPr>
        <w:t>2.     Interestingly enough, Malachi had closed his prophecy with a prediction of a coming prophet who would prepare the way for the Messiah (Mal. 3:4-5).</w:t>
      </w:r>
    </w:p>
    <w:p w:rsidR="004036D4" w:rsidRPr="004036D4" w:rsidRDefault="004036D4" w:rsidP="0002040A">
      <w:pPr>
        <w:pStyle w:val="PlainText"/>
        <w:ind w:left="1440"/>
        <w:rPr>
          <w:rFonts w:ascii="Courier New" w:hAnsi="Courier New" w:cs="Courier New"/>
        </w:rPr>
      </w:pPr>
      <w:r w:rsidRPr="004036D4">
        <w:rPr>
          <w:rFonts w:ascii="Courier New" w:hAnsi="Courier New" w:cs="Courier New"/>
        </w:rPr>
        <w:t xml:space="preserve">3.     As Mark’s Gospel opens, this messenger breaks the silence of four </w:t>
      </w:r>
    </w:p>
    <w:p w:rsidR="004036D4" w:rsidRPr="004036D4" w:rsidRDefault="004036D4" w:rsidP="0002040A">
      <w:pPr>
        <w:pStyle w:val="PlainText"/>
        <w:ind w:left="1440"/>
        <w:rPr>
          <w:rFonts w:ascii="Courier New" w:hAnsi="Courier New" w:cs="Courier New"/>
        </w:rPr>
      </w:pPr>
      <w:proofErr w:type="gramStart"/>
      <w:r w:rsidRPr="004036D4">
        <w:rPr>
          <w:rFonts w:ascii="Courier New" w:hAnsi="Courier New" w:cs="Courier New"/>
        </w:rPr>
        <w:t>centuries</w:t>
      </w:r>
      <w:proofErr w:type="gramEnd"/>
      <w:r w:rsidRPr="004036D4">
        <w:rPr>
          <w:rFonts w:ascii="Courier New" w:hAnsi="Courier New" w:cs="Courier New"/>
        </w:rPr>
        <w:t>.</w:t>
      </w:r>
    </w:p>
    <w:p w:rsidR="004036D4" w:rsidRPr="004036D4" w:rsidRDefault="004036D4" w:rsidP="0002040A">
      <w:pPr>
        <w:pStyle w:val="PlainText"/>
        <w:ind w:left="1440"/>
        <w:rPr>
          <w:rFonts w:ascii="Courier New" w:hAnsi="Courier New" w:cs="Courier New"/>
        </w:rPr>
      </w:pPr>
      <w:r w:rsidRPr="004036D4">
        <w:rPr>
          <w:rFonts w:ascii="Courier New" w:hAnsi="Courier New" w:cs="Courier New"/>
        </w:rPr>
        <w:t>4.     Two major aspects of Johns mission:</w:t>
      </w:r>
    </w:p>
    <w:p w:rsidR="004036D4" w:rsidRPr="004036D4" w:rsidRDefault="004036D4" w:rsidP="0002040A">
      <w:pPr>
        <w:pStyle w:val="PlainText"/>
        <w:ind w:left="2160"/>
        <w:rPr>
          <w:rFonts w:ascii="Courier New" w:hAnsi="Courier New" w:cs="Courier New"/>
        </w:rPr>
      </w:pPr>
      <w:r w:rsidRPr="004036D4">
        <w:rPr>
          <w:rFonts w:ascii="Courier New" w:hAnsi="Courier New" w:cs="Courier New"/>
        </w:rPr>
        <w:t>a.     To announce the Christ (Mark 1:7-8)</w:t>
      </w:r>
    </w:p>
    <w:p w:rsidR="004036D4" w:rsidRPr="004036D4" w:rsidRDefault="004036D4" w:rsidP="0002040A">
      <w:pPr>
        <w:pStyle w:val="PlainText"/>
        <w:ind w:left="2160"/>
        <w:rPr>
          <w:rFonts w:ascii="Courier New" w:hAnsi="Courier New" w:cs="Courier New"/>
        </w:rPr>
      </w:pPr>
      <w:r w:rsidRPr="004036D4">
        <w:rPr>
          <w:rFonts w:ascii="Courier New" w:hAnsi="Courier New" w:cs="Courier New"/>
        </w:rPr>
        <w:t xml:space="preserve">And preached, saying, There cometh one mightier than I after me, the latchet of whose shoes I am not worthy to stoop down and unloose.  I have indeed baptized you with water:  but he shall </w:t>
      </w:r>
      <w:proofErr w:type="gramStart"/>
      <w:r w:rsidRPr="004036D4">
        <w:rPr>
          <w:rFonts w:ascii="Courier New" w:hAnsi="Courier New" w:cs="Courier New"/>
        </w:rPr>
        <w:t>baptized</w:t>
      </w:r>
      <w:proofErr w:type="gramEnd"/>
      <w:r w:rsidRPr="004036D4">
        <w:rPr>
          <w:rFonts w:ascii="Courier New" w:hAnsi="Courier New" w:cs="Courier New"/>
        </w:rPr>
        <w:t xml:space="preserve"> you with the Holy Ghost.</w:t>
      </w:r>
    </w:p>
    <w:p w:rsidR="004036D4" w:rsidRPr="004036D4" w:rsidRDefault="004036D4" w:rsidP="0002040A">
      <w:pPr>
        <w:pStyle w:val="PlainText"/>
        <w:ind w:left="2160"/>
        <w:rPr>
          <w:rFonts w:ascii="Courier New" w:hAnsi="Courier New" w:cs="Courier New"/>
        </w:rPr>
      </w:pPr>
      <w:r w:rsidRPr="004036D4">
        <w:rPr>
          <w:rFonts w:ascii="Courier New" w:hAnsi="Courier New" w:cs="Courier New"/>
        </w:rPr>
        <w:t>b.    To admonish Israel to repent and be baptized (Mark 1:4)</w:t>
      </w:r>
    </w:p>
    <w:p w:rsidR="004036D4" w:rsidRPr="004036D4" w:rsidRDefault="004036D4" w:rsidP="0002040A">
      <w:pPr>
        <w:pStyle w:val="PlainText"/>
        <w:ind w:left="2160"/>
        <w:rPr>
          <w:rFonts w:ascii="Courier New" w:hAnsi="Courier New" w:cs="Courier New"/>
        </w:rPr>
      </w:pPr>
      <w:r w:rsidRPr="004036D4">
        <w:rPr>
          <w:rFonts w:ascii="Courier New" w:hAnsi="Courier New" w:cs="Courier New"/>
        </w:rPr>
        <w:t>John did baptize in the wilderness, and preach the baptism of repentance for the remission of sins.</w:t>
      </w:r>
    </w:p>
    <w:p w:rsidR="004036D4" w:rsidRPr="004036D4" w:rsidRDefault="004036D4" w:rsidP="0002040A">
      <w:pPr>
        <w:pStyle w:val="PlainText"/>
        <w:ind w:left="1440"/>
        <w:rPr>
          <w:rFonts w:ascii="Courier New" w:hAnsi="Courier New" w:cs="Courier New"/>
        </w:rPr>
      </w:pPr>
      <w:r w:rsidRPr="004036D4">
        <w:rPr>
          <w:rFonts w:ascii="Courier New" w:hAnsi="Courier New" w:cs="Courier New"/>
        </w:rPr>
        <w:t>5.     God prepared mankind for His actions.  The Jews, especially, should have been able to see that Jesus was the anticipated Messiah.</w:t>
      </w:r>
    </w:p>
    <w:p w:rsidR="004036D4" w:rsidRPr="004036D4" w:rsidRDefault="004036D4" w:rsidP="0002040A">
      <w:pPr>
        <w:pStyle w:val="PlainText"/>
        <w:ind w:left="1440"/>
        <w:rPr>
          <w:rFonts w:ascii="Courier New" w:hAnsi="Courier New" w:cs="Courier New"/>
        </w:rPr>
      </w:pPr>
      <w:r w:rsidRPr="004036D4">
        <w:rPr>
          <w:rFonts w:ascii="Courier New" w:hAnsi="Courier New" w:cs="Courier New"/>
        </w:rPr>
        <w:t>B.    Jesus</w:t>
      </w:r>
    </w:p>
    <w:p w:rsidR="004036D4" w:rsidRPr="004036D4" w:rsidRDefault="004036D4" w:rsidP="0002040A">
      <w:pPr>
        <w:pStyle w:val="PlainText"/>
        <w:ind w:left="2160"/>
        <w:rPr>
          <w:rFonts w:ascii="Courier New" w:hAnsi="Courier New" w:cs="Courier New"/>
        </w:rPr>
      </w:pPr>
      <w:r w:rsidRPr="004036D4">
        <w:rPr>
          <w:rFonts w:ascii="Courier New" w:hAnsi="Courier New" w:cs="Courier New"/>
        </w:rPr>
        <w:t>1.     His baptism:  the divine introduction (Mark 1:9-11)</w:t>
      </w:r>
    </w:p>
    <w:p w:rsidR="004036D4" w:rsidRPr="004036D4" w:rsidRDefault="004036D4" w:rsidP="0002040A">
      <w:pPr>
        <w:pStyle w:val="PlainText"/>
        <w:ind w:left="2880"/>
        <w:rPr>
          <w:rFonts w:ascii="Courier New" w:hAnsi="Courier New" w:cs="Courier New"/>
        </w:rPr>
      </w:pPr>
      <w:r w:rsidRPr="004036D4">
        <w:rPr>
          <w:rFonts w:ascii="Courier New" w:hAnsi="Courier New" w:cs="Courier New"/>
        </w:rPr>
        <w:t>a.     He was baptized of John in Jordan (Mark 1:9).</w:t>
      </w:r>
    </w:p>
    <w:p w:rsidR="004036D4" w:rsidRPr="004036D4" w:rsidRDefault="004036D4" w:rsidP="0002040A">
      <w:pPr>
        <w:pStyle w:val="PlainText"/>
        <w:ind w:left="2880"/>
        <w:rPr>
          <w:rFonts w:ascii="Courier New" w:hAnsi="Courier New" w:cs="Courier New"/>
        </w:rPr>
      </w:pPr>
      <w:r w:rsidRPr="004036D4">
        <w:rPr>
          <w:rFonts w:ascii="Courier New" w:hAnsi="Courier New" w:cs="Courier New"/>
        </w:rPr>
        <w:t>b.    The Spirit of God descended like a dove upon Him (Mark 1:10).</w:t>
      </w:r>
    </w:p>
    <w:p w:rsidR="004036D4" w:rsidRPr="004036D4" w:rsidRDefault="004036D4" w:rsidP="0002040A">
      <w:pPr>
        <w:pStyle w:val="PlainText"/>
        <w:ind w:left="2880"/>
        <w:rPr>
          <w:rFonts w:ascii="Courier New" w:hAnsi="Courier New" w:cs="Courier New"/>
        </w:rPr>
      </w:pPr>
      <w:r w:rsidRPr="004036D4">
        <w:rPr>
          <w:rFonts w:ascii="Courier New" w:hAnsi="Courier New" w:cs="Courier New"/>
        </w:rPr>
        <w:t>c.    The voice of God spoke (Mark 1:11)</w:t>
      </w:r>
    </w:p>
    <w:p w:rsidR="004036D4" w:rsidRPr="004036D4" w:rsidRDefault="004036D4" w:rsidP="0002040A">
      <w:pPr>
        <w:pStyle w:val="PlainText"/>
        <w:ind w:left="2880"/>
        <w:rPr>
          <w:rFonts w:ascii="Courier New" w:hAnsi="Courier New" w:cs="Courier New"/>
        </w:rPr>
      </w:pPr>
      <w:r w:rsidRPr="004036D4">
        <w:rPr>
          <w:rFonts w:ascii="Courier New" w:hAnsi="Courier New" w:cs="Courier New"/>
        </w:rPr>
        <w:t>And there came a voice from heaven, saying, Thou art my beloved son, in whom I am well pleased.</w:t>
      </w:r>
    </w:p>
    <w:p w:rsidR="004036D4" w:rsidRPr="004036D4" w:rsidRDefault="004036D4" w:rsidP="0002040A">
      <w:pPr>
        <w:pStyle w:val="PlainText"/>
        <w:ind w:left="2880"/>
        <w:rPr>
          <w:rFonts w:ascii="Courier New" w:hAnsi="Courier New" w:cs="Courier New"/>
        </w:rPr>
      </w:pPr>
      <w:r w:rsidRPr="004036D4">
        <w:rPr>
          <w:rFonts w:ascii="Courier New" w:hAnsi="Courier New" w:cs="Courier New"/>
        </w:rPr>
        <w:lastRenderedPageBreak/>
        <w:t>Here, we have direct confirmation from the Father that Jesus was His Son and that He approved of His mission.</w:t>
      </w:r>
    </w:p>
    <w:p w:rsidR="004036D4" w:rsidRPr="004036D4" w:rsidRDefault="004036D4" w:rsidP="0002040A">
      <w:pPr>
        <w:pStyle w:val="PlainText"/>
        <w:ind w:left="2160"/>
        <w:rPr>
          <w:rFonts w:ascii="Courier New" w:hAnsi="Courier New" w:cs="Courier New"/>
        </w:rPr>
      </w:pPr>
      <w:r w:rsidRPr="004036D4">
        <w:rPr>
          <w:rFonts w:ascii="Courier New" w:hAnsi="Courier New" w:cs="Courier New"/>
        </w:rPr>
        <w:t>2.     His temptation (Mark 1:12-13)</w:t>
      </w:r>
    </w:p>
    <w:p w:rsidR="004036D4" w:rsidRPr="004036D4" w:rsidRDefault="004036D4" w:rsidP="0002040A">
      <w:pPr>
        <w:pStyle w:val="PlainText"/>
        <w:ind w:left="2160"/>
        <w:rPr>
          <w:rFonts w:ascii="Courier New" w:hAnsi="Courier New" w:cs="Courier New"/>
        </w:rPr>
      </w:pPr>
      <w:r w:rsidRPr="004036D4">
        <w:rPr>
          <w:rFonts w:ascii="Courier New" w:hAnsi="Courier New" w:cs="Courier New"/>
        </w:rPr>
        <w:t xml:space="preserve">And immediately the Spirit </w:t>
      </w:r>
      <w:proofErr w:type="spellStart"/>
      <w:r w:rsidRPr="004036D4">
        <w:rPr>
          <w:rFonts w:ascii="Courier New" w:hAnsi="Courier New" w:cs="Courier New"/>
        </w:rPr>
        <w:t>driveth</w:t>
      </w:r>
      <w:proofErr w:type="spellEnd"/>
      <w:r w:rsidRPr="004036D4">
        <w:rPr>
          <w:rFonts w:ascii="Courier New" w:hAnsi="Courier New" w:cs="Courier New"/>
        </w:rPr>
        <w:t xml:space="preserve"> him into the wilderness.  And he was there in the wilderness forty days, tempted of Satan; and was with the wild beasts; and the angels ministered unto him.</w:t>
      </w:r>
    </w:p>
    <w:p w:rsidR="004036D4" w:rsidRPr="004036D4" w:rsidRDefault="004036D4" w:rsidP="0002040A">
      <w:pPr>
        <w:pStyle w:val="PlainText"/>
        <w:ind w:left="2880"/>
        <w:rPr>
          <w:rFonts w:ascii="Courier New" w:hAnsi="Courier New" w:cs="Courier New"/>
        </w:rPr>
      </w:pPr>
      <w:r w:rsidRPr="004036D4">
        <w:rPr>
          <w:rFonts w:ascii="Courier New" w:hAnsi="Courier New" w:cs="Courier New"/>
        </w:rPr>
        <w:t>a.     In His temptation, the humanity of Jesus is clearly demonstrated.</w:t>
      </w:r>
    </w:p>
    <w:p w:rsidR="004036D4" w:rsidRPr="004036D4" w:rsidRDefault="004036D4" w:rsidP="0002040A">
      <w:pPr>
        <w:pStyle w:val="PlainText"/>
        <w:ind w:left="2880"/>
        <w:rPr>
          <w:rFonts w:ascii="Courier New" w:hAnsi="Courier New" w:cs="Courier New"/>
        </w:rPr>
      </w:pPr>
      <w:r w:rsidRPr="004036D4">
        <w:rPr>
          <w:rFonts w:ascii="Courier New" w:hAnsi="Courier New" w:cs="Courier New"/>
        </w:rPr>
        <w:t>b.    Three things are noted:</w:t>
      </w:r>
    </w:p>
    <w:p w:rsidR="004036D4" w:rsidRPr="004036D4" w:rsidRDefault="004036D4" w:rsidP="0002040A">
      <w:pPr>
        <w:pStyle w:val="PlainText"/>
        <w:ind w:left="3600"/>
        <w:rPr>
          <w:rFonts w:ascii="Courier New" w:hAnsi="Courier New" w:cs="Courier New"/>
        </w:rPr>
      </w:pPr>
      <w:r w:rsidRPr="004036D4">
        <w:rPr>
          <w:rFonts w:ascii="Courier New" w:hAnsi="Courier New" w:cs="Courier New"/>
        </w:rPr>
        <w:t>1)     Temptation</w:t>
      </w:r>
    </w:p>
    <w:p w:rsidR="004036D4" w:rsidRPr="004036D4" w:rsidRDefault="004036D4" w:rsidP="0002040A">
      <w:pPr>
        <w:pStyle w:val="PlainText"/>
        <w:ind w:left="3600"/>
        <w:rPr>
          <w:rFonts w:ascii="Courier New" w:hAnsi="Courier New" w:cs="Courier New"/>
        </w:rPr>
      </w:pPr>
      <w:r w:rsidRPr="004036D4">
        <w:rPr>
          <w:rFonts w:ascii="Courier New" w:hAnsi="Courier New" w:cs="Courier New"/>
        </w:rPr>
        <w:t>2)     Elements to fear, the wild beasts</w:t>
      </w:r>
    </w:p>
    <w:p w:rsidR="004036D4" w:rsidRPr="004036D4" w:rsidRDefault="004036D4" w:rsidP="0002040A">
      <w:pPr>
        <w:pStyle w:val="PlainText"/>
        <w:ind w:left="3600"/>
        <w:rPr>
          <w:rFonts w:ascii="Courier New" w:hAnsi="Courier New" w:cs="Courier New"/>
        </w:rPr>
      </w:pPr>
      <w:r w:rsidRPr="004036D4">
        <w:rPr>
          <w:rFonts w:ascii="Courier New" w:hAnsi="Courier New" w:cs="Courier New"/>
        </w:rPr>
        <w:t>3)     Heavenly assistance</w:t>
      </w:r>
    </w:p>
    <w:p w:rsidR="004036D4" w:rsidRPr="004036D4" w:rsidRDefault="004036D4" w:rsidP="0002040A">
      <w:pPr>
        <w:pStyle w:val="PlainText"/>
        <w:ind w:left="2160"/>
        <w:rPr>
          <w:rFonts w:ascii="Courier New" w:hAnsi="Courier New" w:cs="Courier New"/>
        </w:rPr>
      </w:pPr>
      <w:r w:rsidRPr="004036D4">
        <w:rPr>
          <w:rFonts w:ascii="Courier New" w:hAnsi="Courier New" w:cs="Courier New"/>
        </w:rPr>
        <w:t>3.     The fact that Jesus was the “God-man” is evidenced by Mark in these opening words about the Servant of God.</w:t>
      </w:r>
    </w:p>
    <w:p w:rsidR="004036D4" w:rsidRPr="004036D4" w:rsidRDefault="004036D4" w:rsidP="00DA5108">
      <w:pPr>
        <w:pStyle w:val="Heading3"/>
      </w:pPr>
      <w:r w:rsidRPr="004036D4">
        <w:t>PREACHING OF THE SERVANT OF GOD</w:t>
      </w:r>
    </w:p>
    <w:p w:rsidR="004036D4" w:rsidRPr="004036D4" w:rsidRDefault="004036D4" w:rsidP="0002040A">
      <w:pPr>
        <w:pStyle w:val="PlainText"/>
        <w:ind w:left="720"/>
        <w:rPr>
          <w:rFonts w:ascii="Courier New" w:hAnsi="Courier New" w:cs="Courier New"/>
        </w:rPr>
      </w:pPr>
      <w:r w:rsidRPr="004036D4">
        <w:rPr>
          <w:rFonts w:ascii="Courier New" w:hAnsi="Courier New" w:cs="Courier New"/>
        </w:rPr>
        <w:t>A.   The Message (Mark 1:14-15)</w:t>
      </w:r>
    </w:p>
    <w:p w:rsidR="004036D4" w:rsidRPr="004036D4" w:rsidRDefault="004036D4" w:rsidP="0002040A">
      <w:pPr>
        <w:pStyle w:val="PlainText"/>
        <w:ind w:left="720"/>
        <w:rPr>
          <w:rFonts w:ascii="Courier New" w:hAnsi="Courier New" w:cs="Courier New"/>
        </w:rPr>
      </w:pPr>
      <w:r w:rsidRPr="004036D4">
        <w:rPr>
          <w:rFonts w:ascii="Courier New" w:hAnsi="Courier New" w:cs="Courier New"/>
        </w:rPr>
        <w:t xml:space="preserve">Now after that John was put into prison, Jesus came into Galilee, preaching the gospel of the kingdom of God, and saying, </w:t>
      </w:r>
      <w:proofErr w:type="gramStart"/>
      <w:r w:rsidRPr="004036D4">
        <w:rPr>
          <w:rFonts w:ascii="Courier New" w:hAnsi="Courier New" w:cs="Courier New"/>
        </w:rPr>
        <w:t>The</w:t>
      </w:r>
      <w:proofErr w:type="gramEnd"/>
      <w:r w:rsidRPr="004036D4">
        <w:rPr>
          <w:rFonts w:ascii="Courier New" w:hAnsi="Courier New" w:cs="Courier New"/>
        </w:rPr>
        <w:t xml:space="preserve"> time is fulfilled, and the kingdom of God is at hand:  repent ye, and believe the gospel.</w:t>
      </w:r>
    </w:p>
    <w:p w:rsidR="004036D4" w:rsidRPr="004036D4" w:rsidRDefault="004036D4" w:rsidP="0002040A">
      <w:pPr>
        <w:pStyle w:val="PlainText"/>
        <w:ind w:left="1440"/>
        <w:rPr>
          <w:rFonts w:ascii="Courier New" w:hAnsi="Courier New" w:cs="Courier New"/>
        </w:rPr>
      </w:pPr>
      <w:r w:rsidRPr="004036D4">
        <w:rPr>
          <w:rFonts w:ascii="Courier New" w:hAnsi="Courier New" w:cs="Courier New"/>
        </w:rPr>
        <w:t>1.     The nearness of the time:  “time is fulfilled” and “at hand”</w:t>
      </w:r>
    </w:p>
    <w:p w:rsidR="004036D4" w:rsidRPr="004036D4" w:rsidRDefault="004036D4" w:rsidP="0002040A">
      <w:pPr>
        <w:pStyle w:val="PlainText"/>
        <w:ind w:left="1440"/>
        <w:rPr>
          <w:rFonts w:ascii="Courier New" w:hAnsi="Courier New" w:cs="Courier New"/>
        </w:rPr>
      </w:pPr>
      <w:r w:rsidRPr="004036D4">
        <w:rPr>
          <w:rFonts w:ascii="Courier New" w:hAnsi="Courier New" w:cs="Courier New"/>
        </w:rPr>
        <w:t>2.     The kingdom</w:t>
      </w:r>
    </w:p>
    <w:p w:rsidR="004036D4" w:rsidRPr="004036D4" w:rsidRDefault="004036D4" w:rsidP="0002040A">
      <w:pPr>
        <w:pStyle w:val="PlainText"/>
        <w:ind w:left="1440"/>
        <w:rPr>
          <w:rFonts w:ascii="Courier New" w:hAnsi="Courier New" w:cs="Courier New"/>
        </w:rPr>
      </w:pPr>
      <w:r w:rsidRPr="004036D4">
        <w:rPr>
          <w:rFonts w:ascii="Courier New" w:hAnsi="Courier New" w:cs="Courier New"/>
        </w:rPr>
        <w:t>3.     Repentance</w:t>
      </w:r>
    </w:p>
    <w:p w:rsidR="004036D4" w:rsidRPr="004036D4" w:rsidRDefault="004036D4" w:rsidP="0002040A">
      <w:pPr>
        <w:pStyle w:val="PlainText"/>
        <w:ind w:left="1440"/>
        <w:rPr>
          <w:rFonts w:ascii="Courier New" w:hAnsi="Courier New" w:cs="Courier New"/>
        </w:rPr>
      </w:pPr>
      <w:r w:rsidRPr="004036D4">
        <w:rPr>
          <w:rFonts w:ascii="Courier New" w:hAnsi="Courier New" w:cs="Courier New"/>
        </w:rPr>
        <w:t>4.     Belief in the good news of the coming Messiah</w:t>
      </w:r>
    </w:p>
    <w:p w:rsidR="004036D4" w:rsidRPr="004036D4" w:rsidRDefault="004036D4" w:rsidP="0002040A">
      <w:pPr>
        <w:pStyle w:val="PlainText"/>
        <w:ind w:left="720"/>
        <w:rPr>
          <w:rFonts w:ascii="Courier New" w:hAnsi="Courier New" w:cs="Courier New"/>
        </w:rPr>
      </w:pPr>
      <w:r w:rsidRPr="004036D4">
        <w:rPr>
          <w:rFonts w:ascii="Courier New" w:hAnsi="Courier New" w:cs="Courier New"/>
        </w:rPr>
        <w:t>B.    The Might (Mark 1:21-22)</w:t>
      </w:r>
    </w:p>
    <w:p w:rsidR="004036D4" w:rsidRPr="004036D4" w:rsidRDefault="004036D4" w:rsidP="0002040A">
      <w:pPr>
        <w:pStyle w:val="PlainText"/>
        <w:ind w:left="720"/>
        <w:rPr>
          <w:rFonts w:ascii="Courier New" w:hAnsi="Courier New" w:cs="Courier New"/>
        </w:rPr>
      </w:pPr>
      <w:r w:rsidRPr="004036D4">
        <w:rPr>
          <w:rFonts w:ascii="Courier New" w:hAnsi="Courier New" w:cs="Courier New"/>
        </w:rPr>
        <w:t>And they went into Capernaum; and straightway on the Sabbath day he entered into the synagogue, and taught.  And they were astonished at his doctrine:  for he taught them as one that had authority, and not as the scribes.</w:t>
      </w:r>
    </w:p>
    <w:p w:rsidR="004036D4" w:rsidRPr="004036D4" w:rsidRDefault="004036D4" w:rsidP="0002040A">
      <w:pPr>
        <w:pStyle w:val="PlainText"/>
        <w:ind w:left="1440"/>
        <w:rPr>
          <w:rFonts w:ascii="Courier New" w:hAnsi="Courier New" w:cs="Courier New"/>
        </w:rPr>
      </w:pPr>
      <w:r w:rsidRPr="004036D4">
        <w:rPr>
          <w:rFonts w:ascii="Courier New" w:hAnsi="Courier New" w:cs="Courier New"/>
        </w:rPr>
        <w:t>1.     Jesus had not been trained in the rabbinical schools.  Yet, his message was authoritative.</w:t>
      </w:r>
    </w:p>
    <w:p w:rsidR="004036D4" w:rsidRPr="004036D4" w:rsidRDefault="004036D4" w:rsidP="0002040A">
      <w:pPr>
        <w:pStyle w:val="PlainText"/>
        <w:ind w:left="1440"/>
        <w:rPr>
          <w:rFonts w:ascii="Courier New" w:hAnsi="Courier New" w:cs="Courier New"/>
        </w:rPr>
      </w:pPr>
      <w:r w:rsidRPr="004036D4">
        <w:rPr>
          <w:rFonts w:ascii="Courier New" w:hAnsi="Courier New" w:cs="Courier New"/>
        </w:rPr>
        <w:t>2.     He was God’s prophet, the one like unto Moses who was to be heard in all things (Deut. 18:15, 18-19).</w:t>
      </w:r>
    </w:p>
    <w:p w:rsidR="004036D4" w:rsidRPr="004036D4" w:rsidRDefault="004036D4" w:rsidP="0002040A">
      <w:pPr>
        <w:pStyle w:val="PlainText"/>
        <w:ind w:left="720"/>
        <w:rPr>
          <w:rFonts w:ascii="Courier New" w:hAnsi="Courier New" w:cs="Courier New"/>
        </w:rPr>
      </w:pPr>
      <w:r w:rsidRPr="004036D4">
        <w:rPr>
          <w:rFonts w:ascii="Courier New" w:hAnsi="Courier New" w:cs="Courier New"/>
        </w:rPr>
        <w:t>C.   The Masses (Mark 1:38-39)</w:t>
      </w:r>
    </w:p>
    <w:p w:rsidR="004036D4" w:rsidRPr="004036D4" w:rsidRDefault="004036D4" w:rsidP="0002040A">
      <w:pPr>
        <w:pStyle w:val="PlainText"/>
        <w:ind w:left="720"/>
        <w:rPr>
          <w:rFonts w:ascii="Courier New" w:hAnsi="Courier New" w:cs="Courier New"/>
        </w:rPr>
      </w:pPr>
      <w:r w:rsidRPr="004036D4">
        <w:rPr>
          <w:rFonts w:ascii="Courier New" w:hAnsi="Courier New" w:cs="Courier New"/>
        </w:rPr>
        <w:t xml:space="preserve">And he said unto </w:t>
      </w:r>
      <w:proofErr w:type="gramStart"/>
      <w:r w:rsidRPr="004036D4">
        <w:rPr>
          <w:rFonts w:ascii="Courier New" w:hAnsi="Courier New" w:cs="Courier New"/>
        </w:rPr>
        <w:t>them,</w:t>
      </w:r>
      <w:proofErr w:type="gramEnd"/>
      <w:r w:rsidRPr="004036D4">
        <w:rPr>
          <w:rFonts w:ascii="Courier New" w:hAnsi="Courier New" w:cs="Courier New"/>
        </w:rPr>
        <w:t xml:space="preserve"> Let us go into the next towns, that I may preach there also:  for therefore came I forth.  And he preached in their synagogues throughout all Galilee, and cast out devils.</w:t>
      </w:r>
    </w:p>
    <w:p w:rsidR="004036D4" w:rsidRPr="004036D4" w:rsidRDefault="004036D4" w:rsidP="0002040A">
      <w:pPr>
        <w:pStyle w:val="PlainText"/>
        <w:ind w:left="1440"/>
        <w:rPr>
          <w:rFonts w:ascii="Courier New" w:hAnsi="Courier New" w:cs="Courier New"/>
        </w:rPr>
      </w:pPr>
      <w:r w:rsidRPr="004036D4">
        <w:rPr>
          <w:rFonts w:ascii="Courier New" w:hAnsi="Courier New" w:cs="Courier New"/>
        </w:rPr>
        <w:t>1.     Jesus addressed multitudes of individuals during His earthly ministry.</w:t>
      </w:r>
    </w:p>
    <w:p w:rsidR="004036D4" w:rsidRPr="004036D4" w:rsidRDefault="004036D4" w:rsidP="0002040A">
      <w:pPr>
        <w:pStyle w:val="PlainText"/>
        <w:ind w:left="1440"/>
        <w:rPr>
          <w:rFonts w:ascii="Courier New" w:hAnsi="Courier New" w:cs="Courier New"/>
        </w:rPr>
      </w:pPr>
      <w:r w:rsidRPr="004036D4">
        <w:rPr>
          <w:rFonts w:ascii="Courier New" w:hAnsi="Courier New" w:cs="Courier New"/>
        </w:rPr>
        <w:t xml:space="preserve">2.     But, He never left Palestine, and He only </w:t>
      </w:r>
      <w:proofErr w:type="spellStart"/>
      <w:r w:rsidRPr="004036D4">
        <w:rPr>
          <w:rFonts w:ascii="Courier New" w:hAnsi="Courier New" w:cs="Courier New"/>
        </w:rPr>
        <w:t>spake</w:t>
      </w:r>
      <w:proofErr w:type="spellEnd"/>
      <w:r w:rsidRPr="004036D4">
        <w:rPr>
          <w:rFonts w:ascii="Courier New" w:hAnsi="Courier New" w:cs="Courier New"/>
        </w:rPr>
        <w:t xml:space="preserve"> to the Jewish nation, except for an occasional outsider.</w:t>
      </w:r>
    </w:p>
    <w:p w:rsidR="004036D4" w:rsidRPr="004036D4" w:rsidRDefault="004036D4" w:rsidP="00DA5108">
      <w:pPr>
        <w:pStyle w:val="Heading3"/>
      </w:pPr>
      <w:r w:rsidRPr="004036D4">
        <w:t>PUPILS OF THE SERVANT OF GOD (Mark 1:16-20)</w:t>
      </w:r>
    </w:p>
    <w:p w:rsidR="004036D4" w:rsidRPr="004036D4" w:rsidRDefault="004036D4" w:rsidP="0002040A">
      <w:pPr>
        <w:pStyle w:val="PlainText"/>
        <w:ind w:left="720"/>
        <w:rPr>
          <w:rFonts w:ascii="Courier New" w:hAnsi="Courier New" w:cs="Courier New"/>
        </w:rPr>
      </w:pPr>
      <w:r w:rsidRPr="004036D4">
        <w:rPr>
          <w:rFonts w:ascii="Courier New" w:hAnsi="Courier New" w:cs="Courier New"/>
        </w:rPr>
        <w:t xml:space="preserve">A.   In this section, four men are called to follow Jesus:  Simon, Andrew, James and John. </w:t>
      </w:r>
    </w:p>
    <w:p w:rsidR="004036D4" w:rsidRPr="004036D4" w:rsidRDefault="004036D4" w:rsidP="0002040A">
      <w:pPr>
        <w:pStyle w:val="PlainText"/>
        <w:ind w:left="1440"/>
        <w:rPr>
          <w:rFonts w:ascii="Courier New" w:hAnsi="Courier New" w:cs="Courier New"/>
        </w:rPr>
      </w:pPr>
      <w:r w:rsidRPr="004036D4">
        <w:rPr>
          <w:rFonts w:ascii="Courier New" w:hAnsi="Courier New" w:cs="Courier New"/>
        </w:rPr>
        <w:t>1.     All of them were fishermen.</w:t>
      </w:r>
    </w:p>
    <w:p w:rsidR="004036D4" w:rsidRPr="004036D4" w:rsidRDefault="004036D4" w:rsidP="0002040A">
      <w:pPr>
        <w:pStyle w:val="PlainText"/>
        <w:ind w:left="1440"/>
        <w:rPr>
          <w:rFonts w:ascii="Courier New" w:hAnsi="Courier New" w:cs="Courier New"/>
        </w:rPr>
      </w:pPr>
      <w:r w:rsidRPr="004036D4">
        <w:rPr>
          <w:rFonts w:ascii="Courier New" w:hAnsi="Courier New" w:cs="Courier New"/>
        </w:rPr>
        <w:t>2.     These four, along with eight others, became the apostles of Jesus.</w:t>
      </w:r>
    </w:p>
    <w:p w:rsidR="004036D4" w:rsidRPr="004036D4" w:rsidRDefault="004036D4" w:rsidP="0002040A">
      <w:pPr>
        <w:pStyle w:val="PlainText"/>
        <w:ind w:left="1440"/>
        <w:rPr>
          <w:rFonts w:ascii="Courier New" w:hAnsi="Courier New" w:cs="Courier New"/>
        </w:rPr>
      </w:pPr>
      <w:r w:rsidRPr="004036D4">
        <w:rPr>
          <w:rFonts w:ascii="Courier New" w:hAnsi="Courier New" w:cs="Courier New"/>
        </w:rPr>
        <w:lastRenderedPageBreak/>
        <w:t>3.     Three of them, Simon, James, and John, became part of what some refer to as “Jesus’ inner circle.”</w:t>
      </w:r>
    </w:p>
    <w:p w:rsidR="004036D4" w:rsidRPr="004036D4" w:rsidRDefault="004036D4" w:rsidP="0002040A">
      <w:pPr>
        <w:pStyle w:val="PlainText"/>
        <w:ind w:left="720"/>
        <w:rPr>
          <w:rFonts w:ascii="Courier New" w:hAnsi="Courier New" w:cs="Courier New"/>
        </w:rPr>
      </w:pPr>
      <w:r w:rsidRPr="004036D4">
        <w:rPr>
          <w:rFonts w:ascii="Courier New" w:hAnsi="Courier New" w:cs="Courier New"/>
        </w:rPr>
        <w:t>B.    These men were called to do three things (Mark 1:17-18).</w:t>
      </w:r>
    </w:p>
    <w:p w:rsidR="004036D4" w:rsidRPr="004036D4" w:rsidRDefault="004036D4" w:rsidP="0002040A">
      <w:pPr>
        <w:pStyle w:val="PlainText"/>
        <w:ind w:left="720"/>
        <w:rPr>
          <w:rFonts w:ascii="Courier New" w:hAnsi="Courier New" w:cs="Courier New"/>
        </w:rPr>
      </w:pPr>
      <w:r w:rsidRPr="004036D4">
        <w:rPr>
          <w:rFonts w:ascii="Courier New" w:hAnsi="Courier New" w:cs="Courier New"/>
        </w:rPr>
        <w:t xml:space="preserve">And Jesus said unto them, come ye after me, and I will make you to become </w:t>
      </w:r>
    </w:p>
    <w:p w:rsidR="004036D4" w:rsidRPr="004036D4" w:rsidRDefault="004036D4" w:rsidP="0002040A">
      <w:pPr>
        <w:pStyle w:val="PlainText"/>
        <w:ind w:left="720"/>
        <w:rPr>
          <w:rFonts w:ascii="Courier New" w:hAnsi="Courier New" w:cs="Courier New"/>
        </w:rPr>
      </w:pPr>
      <w:proofErr w:type="gramStart"/>
      <w:r w:rsidRPr="004036D4">
        <w:rPr>
          <w:rFonts w:ascii="Courier New" w:hAnsi="Courier New" w:cs="Courier New"/>
        </w:rPr>
        <w:t>fishers</w:t>
      </w:r>
      <w:proofErr w:type="gramEnd"/>
      <w:r w:rsidRPr="004036D4">
        <w:rPr>
          <w:rFonts w:ascii="Courier New" w:hAnsi="Courier New" w:cs="Courier New"/>
        </w:rPr>
        <w:t xml:space="preserve"> of men.  And straightway they forsook their nets, and followed him.</w:t>
      </w:r>
    </w:p>
    <w:p w:rsidR="004036D4" w:rsidRPr="004036D4" w:rsidRDefault="004036D4" w:rsidP="0002040A">
      <w:pPr>
        <w:pStyle w:val="PlainText"/>
        <w:ind w:left="1440"/>
        <w:rPr>
          <w:rFonts w:ascii="Courier New" w:hAnsi="Courier New" w:cs="Courier New"/>
        </w:rPr>
      </w:pPr>
      <w:r w:rsidRPr="004036D4">
        <w:rPr>
          <w:rFonts w:ascii="Courier New" w:hAnsi="Courier New" w:cs="Courier New"/>
        </w:rPr>
        <w:t>1.     Leave their nets</w:t>
      </w:r>
    </w:p>
    <w:p w:rsidR="004036D4" w:rsidRPr="004036D4" w:rsidRDefault="004036D4" w:rsidP="0002040A">
      <w:pPr>
        <w:pStyle w:val="PlainText"/>
        <w:ind w:left="1440"/>
        <w:rPr>
          <w:rFonts w:ascii="Courier New" w:hAnsi="Courier New" w:cs="Courier New"/>
        </w:rPr>
      </w:pPr>
      <w:r w:rsidRPr="004036D4">
        <w:rPr>
          <w:rFonts w:ascii="Courier New" w:hAnsi="Courier New" w:cs="Courier New"/>
        </w:rPr>
        <w:t>2.     Follow the Christ</w:t>
      </w:r>
    </w:p>
    <w:p w:rsidR="004036D4" w:rsidRPr="004036D4" w:rsidRDefault="004036D4" w:rsidP="0002040A">
      <w:pPr>
        <w:pStyle w:val="PlainText"/>
        <w:ind w:left="1440"/>
        <w:rPr>
          <w:rFonts w:ascii="Courier New" w:hAnsi="Courier New" w:cs="Courier New"/>
        </w:rPr>
      </w:pPr>
      <w:r w:rsidRPr="004036D4">
        <w:rPr>
          <w:rFonts w:ascii="Courier New" w:hAnsi="Courier New" w:cs="Courier New"/>
        </w:rPr>
        <w:t>3.     Become fisher of men</w:t>
      </w:r>
    </w:p>
    <w:p w:rsidR="004036D4" w:rsidRPr="004036D4" w:rsidRDefault="004036D4" w:rsidP="0002040A">
      <w:pPr>
        <w:pStyle w:val="PlainText"/>
        <w:ind w:left="720"/>
        <w:rPr>
          <w:rFonts w:ascii="Courier New" w:hAnsi="Courier New" w:cs="Courier New"/>
        </w:rPr>
      </w:pPr>
      <w:r w:rsidRPr="004036D4">
        <w:rPr>
          <w:rFonts w:ascii="Courier New" w:hAnsi="Courier New" w:cs="Courier New"/>
        </w:rPr>
        <w:t xml:space="preserve">C.   Lesson:  These are the same three actions that we must accomplish today if we are to become </w:t>
      </w:r>
      <w:proofErr w:type="gramStart"/>
      <w:r w:rsidRPr="004036D4">
        <w:rPr>
          <w:rFonts w:ascii="Courier New" w:hAnsi="Courier New" w:cs="Courier New"/>
        </w:rPr>
        <w:t>disciples</w:t>
      </w:r>
      <w:proofErr w:type="gramEnd"/>
      <w:r w:rsidRPr="004036D4">
        <w:rPr>
          <w:rFonts w:ascii="Courier New" w:hAnsi="Courier New" w:cs="Courier New"/>
        </w:rPr>
        <w:t xml:space="preserve"> of Christ.</w:t>
      </w:r>
    </w:p>
    <w:p w:rsidR="004036D4" w:rsidRPr="004036D4" w:rsidRDefault="004036D4" w:rsidP="0002040A">
      <w:pPr>
        <w:pStyle w:val="PlainText"/>
        <w:ind w:left="1440"/>
        <w:rPr>
          <w:rFonts w:ascii="Courier New" w:hAnsi="Courier New" w:cs="Courier New"/>
        </w:rPr>
      </w:pPr>
      <w:r w:rsidRPr="004036D4">
        <w:rPr>
          <w:rFonts w:ascii="Courier New" w:hAnsi="Courier New" w:cs="Courier New"/>
        </w:rPr>
        <w:t>1.     We must leave the world and all things that keep us from the Christ.</w:t>
      </w:r>
    </w:p>
    <w:p w:rsidR="004036D4" w:rsidRPr="004036D4" w:rsidRDefault="004036D4" w:rsidP="0002040A">
      <w:pPr>
        <w:pStyle w:val="PlainText"/>
        <w:ind w:left="1440"/>
        <w:rPr>
          <w:rFonts w:ascii="Courier New" w:hAnsi="Courier New" w:cs="Courier New"/>
        </w:rPr>
      </w:pPr>
      <w:r w:rsidRPr="004036D4">
        <w:rPr>
          <w:rFonts w:ascii="Courier New" w:hAnsi="Courier New" w:cs="Courier New"/>
        </w:rPr>
        <w:t>2.     We must follow Jesus and His will in all things.</w:t>
      </w:r>
    </w:p>
    <w:p w:rsidR="004036D4" w:rsidRPr="004036D4" w:rsidRDefault="004036D4" w:rsidP="0002040A">
      <w:pPr>
        <w:pStyle w:val="PlainText"/>
        <w:ind w:left="1440"/>
        <w:rPr>
          <w:rFonts w:ascii="Courier New" w:hAnsi="Courier New" w:cs="Courier New"/>
        </w:rPr>
      </w:pPr>
      <w:r w:rsidRPr="004036D4">
        <w:rPr>
          <w:rFonts w:ascii="Courier New" w:hAnsi="Courier New" w:cs="Courier New"/>
        </w:rPr>
        <w:t>3.     We, too, are to become fishers of men.</w:t>
      </w:r>
    </w:p>
    <w:p w:rsidR="004036D4" w:rsidRPr="004036D4" w:rsidRDefault="004036D4" w:rsidP="00DA5108">
      <w:pPr>
        <w:pStyle w:val="Heading3"/>
      </w:pPr>
      <w:r w:rsidRPr="004036D4">
        <w:t>POWER OF THE SERVANT OF GOD</w:t>
      </w:r>
    </w:p>
    <w:p w:rsidR="004036D4" w:rsidRPr="004036D4" w:rsidRDefault="004036D4" w:rsidP="0002040A">
      <w:pPr>
        <w:pStyle w:val="PlainText"/>
        <w:ind w:left="720"/>
        <w:rPr>
          <w:rFonts w:ascii="Courier New" w:hAnsi="Courier New" w:cs="Courier New"/>
        </w:rPr>
      </w:pPr>
      <w:r w:rsidRPr="004036D4">
        <w:rPr>
          <w:rFonts w:ascii="Courier New" w:hAnsi="Courier New" w:cs="Courier New"/>
        </w:rPr>
        <w:t>A.   Four miraculous displays of power are revealed in Mark 1.</w:t>
      </w:r>
    </w:p>
    <w:p w:rsidR="004036D4" w:rsidRPr="004036D4" w:rsidRDefault="004036D4" w:rsidP="0002040A">
      <w:pPr>
        <w:pStyle w:val="PlainText"/>
        <w:ind w:left="1440"/>
        <w:rPr>
          <w:rFonts w:ascii="Courier New" w:hAnsi="Courier New" w:cs="Courier New"/>
        </w:rPr>
      </w:pPr>
      <w:r w:rsidRPr="004036D4">
        <w:rPr>
          <w:rFonts w:ascii="Courier New" w:hAnsi="Courier New" w:cs="Courier New"/>
        </w:rPr>
        <w:t>1.     The casting out of an unclean spirit (Mark 1:23-28).</w:t>
      </w:r>
    </w:p>
    <w:p w:rsidR="004036D4" w:rsidRPr="004036D4" w:rsidRDefault="004036D4" w:rsidP="0002040A">
      <w:pPr>
        <w:pStyle w:val="PlainText"/>
        <w:ind w:left="1440"/>
        <w:rPr>
          <w:rFonts w:ascii="Courier New" w:hAnsi="Courier New" w:cs="Courier New"/>
        </w:rPr>
      </w:pPr>
      <w:r w:rsidRPr="004036D4">
        <w:rPr>
          <w:rFonts w:ascii="Courier New" w:hAnsi="Courier New" w:cs="Courier New"/>
        </w:rPr>
        <w:t>2.     The healing of Peter’s mother-in-law (Mark 1:29-31).</w:t>
      </w:r>
    </w:p>
    <w:p w:rsidR="004036D4" w:rsidRPr="004036D4" w:rsidRDefault="004036D4" w:rsidP="0002040A">
      <w:pPr>
        <w:pStyle w:val="PlainText"/>
        <w:ind w:left="1440"/>
        <w:rPr>
          <w:rFonts w:ascii="Courier New" w:hAnsi="Courier New" w:cs="Courier New"/>
        </w:rPr>
      </w:pPr>
      <w:r w:rsidRPr="004036D4">
        <w:rPr>
          <w:rFonts w:ascii="Courier New" w:hAnsi="Courier New" w:cs="Courier New"/>
        </w:rPr>
        <w:t>3.     The healing of the diseased and demon possessed (Mark 1:32-33).</w:t>
      </w:r>
    </w:p>
    <w:p w:rsidR="004036D4" w:rsidRPr="004036D4" w:rsidRDefault="004036D4" w:rsidP="0002040A">
      <w:pPr>
        <w:pStyle w:val="PlainText"/>
        <w:ind w:left="1440"/>
        <w:rPr>
          <w:rFonts w:ascii="Courier New" w:hAnsi="Courier New" w:cs="Courier New"/>
        </w:rPr>
      </w:pPr>
      <w:r w:rsidRPr="004036D4">
        <w:rPr>
          <w:rFonts w:ascii="Courier New" w:hAnsi="Courier New" w:cs="Courier New"/>
        </w:rPr>
        <w:t>4.     The healing of a leper (Mark 1:40-45).</w:t>
      </w:r>
    </w:p>
    <w:p w:rsidR="004036D4" w:rsidRPr="004036D4" w:rsidRDefault="004036D4" w:rsidP="0002040A">
      <w:pPr>
        <w:pStyle w:val="PlainText"/>
        <w:ind w:left="720"/>
        <w:rPr>
          <w:rFonts w:ascii="Courier New" w:hAnsi="Courier New" w:cs="Courier New"/>
        </w:rPr>
      </w:pPr>
      <w:r w:rsidRPr="004036D4">
        <w:rPr>
          <w:rFonts w:ascii="Courier New" w:hAnsi="Courier New" w:cs="Courier New"/>
        </w:rPr>
        <w:t>B.    This display of power was manifested for many reasons:</w:t>
      </w:r>
    </w:p>
    <w:p w:rsidR="004036D4" w:rsidRPr="004036D4" w:rsidRDefault="004036D4" w:rsidP="0002040A">
      <w:pPr>
        <w:pStyle w:val="PlainText"/>
        <w:ind w:left="1440"/>
        <w:rPr>
          <w:rFonts w:ascii="Courier New" w:hAnsi="Courier New" w:cs="Courier New"/>
        </w:rPr>
      </w:pPr>
      <w:r w:rsidRPr="004036D4">
        <w:rPr>
          <w:rFonts w:ascii="Courier New" w:hAnsi="Courier New" w:cs="Courier New"/>
        </w:rPr>
        <w:t>1.     To reveal the serving nature of the Christ.</w:t>
      </w:r>
    </w:p>
    <w:p w:rsidR="004036D4" w:rsidRPr="004036D4" w:rsidRDefault="004036D4" w:rsidP="0002040A">
      <w:pPr>
        <w:pStyle w:val="PlainText"/>
        <w:ind w:left="1440"/>
        <w:rPr>
          <w:rFonts w:ascii="Courier New" w:hAnsi="Courier New" w:cs="Courier New"/>
        </w:rPr>
      </w:pPr>
      <w:r w:rsidRPr="004036D4">
        <w:rPr>
          <w:rFonts w:ascii="Courier New" w:hAnsi="Courier New" w:cs="Courier New"/>
        </w:rPr>
        <w:t>2.     To manifest the power of Jesus over all dominions (Mark 1:27).</w:t>
      </w:r>
    </w:p>
    <w:p w:rsidR="004036D4" w:rsidRPr="004036D4" w:rsidRDefault="004036D4" w:rsidP="0002040A">
      <w:pPr>
        <w:pStyle w:val="PlainText"/>
        <w:ind w:left="1440"/>
        <w:rPr>
          <w:rFonts w:ascii="Courier New" w:hAnsi="Courier New" w:cs="Courier New"/>
        </w:rPr>
      </w:pPr>
      <w:r w:rsidRPr="004036D4">
        <w:rPr>
          <w:rFonts w:ascii="Courier New" w:hAnsi="Courier New" w:cs="Courier New"/>
        </w:rPr>
        <w:t>3.     To cause individuals to believe in Jesus as the Son of God.</w:t>
      </w:r>
    </w:p>
    <w:p w:rsidR="004036D4" w:rsidRPr="004036D4" w:rsidRDefault="004036D4" w:rsidP="0002040A">
      <w:pPr>
        <w:pStyle w:val="PlainText"/>
        <w:ind w:left="1440"/>
        <w:rPr>
          <w:rFonts w:ascii="Courier New" w:hAnsi="Courier New" w:cs="Courier New"/>
        </w:rPr>
      </w:pPr>
      <w:r w:rsidRPr="004036D4">
        <w:rPr>
          <w:rFonts w:ascii="Courier New" w:hAnsi="Courier New" w:cs="Courier New"/>
        </w:rPr>
        <w:t>4.     To display divine concern for the travails of mankind.</w:t>
      </w:r>
    </w:p>
    <w:p w:rsidR="004036D4" w:rsidRPr="004036D4" w:rsidRDefault="004036D4" w:rsidP="00DA5108">
      <w:pPr>
        <w:pStyle w:val="Heading3"/>
      </w:pPr>
      <w:r w:rsidRPr="004036D4">
        <w:t>PRAYER OF THE SERVANT OF GOD</w:t>
      </w:r>
    </w:p>
    <w:p w:rsidR="004036D4" w:rsidRPr="004036D4" w:rsidRDefault="004036D4" w:rsidP="0002040A">
      <w:pPr>
        <w:pStyle w:val="PlainText"/>
        <w:ind w:left="720"/>
        <w:rPr>
          <w:rFonts w:ascii="Courier New" w:hAnsi="Courier New" w:cs="Courier New"/>
        </w:rPr>
      </w:pPr>
      <w:r w:rsidRPr="004036D4">
        <w:rPr>
          <w:rFonts w:ascii="Courier New" w:hAnsi="Courier New" w:cs="Courier New"/>
        </w:rPr>
        <w:t>A.   Mark 1:35</w:t>
      </w:r>
    </w:p>
    <w:p w:rsidR="004036D4" w:rsidRPr="004036D4" w:rsidRDefault="004036D4" w:rsidP="0002040A">
      <w:pPr>
        <w:pStyle w:val="PlainText"/>
        <w:ind w:left="720"/>
        <w:rPr>
          <w:rFonts w:ascii="Courier New" w:hAnsi="Courier New" w:cs="Courier New"/>
        </w:rPr>
      </w:pPr>
      <w:r w:rsidRPr="004036D4">
        <w:rPr>
          <w:rFonts w:ascii="Courier New" w:hAnsi="Courier New" w:cs="Courier New"/>
        </w:rPr>
        <w:t xml:space="preserve">And in the morning, rising up a great while before day, he went out, and </w:t>
      </w:r>
    </w:p>
    <w:p w:rsidR="004036D4" w:rsidRPr="004036D4" w:rsidRDefault="004036D4" w:rsidP="0002040A">
      <w:pPr>
        <w:pStyle w:val="PlainText"/>
        <w:ind w:left="720"/>
        <w:rPr>
          <w:rFonts w:ascii="Courier New" w:hAnsi="Courier New" w:cs="Courier New"/>
        </w:rPr>
      </w:pPr>
      <w:proofErr w:type="gramStart"/>
      <w:r w:rsidRPr="004036D4">
        <w:rPr>
          <w:rFonts w:ascii="Courier New" w:hAnsi="Courier New" w:cs="Courier New"/>
        </w:rPr>
        <w:t>departed</w:t>
      </w:r>
      <w:proofErr w:type="gramEnd"/>
      <w:r w:rsidRPr="004036D4">
        <w:rPr>
          <w:rFonts w:ascii="Courier New" w:hAnsi="Courier New" w:cs="Courier New"/>
        </w:rPr>
        <w:t xml:space="preserve"> into a solitary place, and there prayed.</w:t>
      </w:r>
    </w:p>
    <w:p w:rsidR="004036D4" w:rsidRPr="004036D4" w:rsidRDefault="004036D4" w:rsidP="0002040A">
      <w:pPr>
        <w:pStyle w:val="PlainText"/>
        <w:ind w:left="720"/>
        <w:rPr>
          <w:rFonts w:ascii="Courier New" w:hAnsi="Courier New" w:cs="Courier New"/>
        </w:rPr>
      </w:pPr>
      <w:r w:rsidRPr="004036D4">
        <w:rPr>
          <w:rFonts w:ascii="Courier New" w:hAnsi="Courier New" w:cs="Courier New"/>
        </w:rPr>
        <w:t>B.    Prayer reveals several things about the Servant of God.</w:t>
      </w:r>
    </w:p>
    <w:p w:rsidR="004036D4" w:rsidRPr="004036D4" w:rsidRDefault="004036D4" w:rsidP="0002040A">
      <w:pPr>
        <w:pStyle w:val="PlainText"/>
        <w:ind w:left="1440"/>
        <w:rPr>
          <w:rFonts w:ascii="Courier New" w:hAnsi="Courier New" w:cs="Courier New"/>
        </w:rPr>
      </w:pPr>
      <w:r w:rsidRPr="004036D4">
        <w:rPr>
          <w:rFonts w:ascii="Courier New" w:hAnsi="Courier New" w:cs="Courier New"/>
        </w:rPr>
        <w:t>1.     He was human.</w:t>
      </w:r>
    </w:p>
    <w:p w:rsidR="004036D4" w:rsidRPr="004036D4" w:rsidRDefault="004036D4" w:rsidP="0002040A">
      <w:pPr>
        <w:pStyle w:val="PlainText"/>
        <w:ind w:left="1440"/>
        <w:rPr>
          <w:rFonts w:ascii="Courier New" w:hAnsi="Courier New" w:cs="Courier New"/>
        </w:rPr>
      </w:pPr>
      <w:r w:rsidRPr="004036D4">
        <w:rPr>
          <w:rFonts w:ascii="Courier New" w:hAnsi="Courier New" w:cs="Courier New"/>
        </w:rPr>
        <w:t>2.     He was dependent upon the Father.</w:t>
      </w:r>
    </w:p>
    <w:p w:rsidR="004036D4" w:rsidRPr="004036D4" w:rsidRDefault="004036D4" w:rsidP="0002040A">
      <w:pPr>
        <w:pStyle w:val="PlainText"/>
        <w:ind w:left="1440"/>
        <w:rPr>
          <w:rFonts w:ascii="Courier New" w:hAnsi="Courier New" w:cs="Courier New"/>
        </w:rPr>
      </w:pPr>
      <w:r w:rsidRPr="004036D4">
        <w:rPr>
          <w:rFonts w:ascii="Courier New" w:hAnsi="Courier New" w:cs="Courier New"/>
        </w:rPr>
        <w:t>3.     He needed God despite the fact that he was powerful and could do so many things for Himself.</w:t>
      </w:r>
    </w:p>
    <w:p w:rsidR="004036D4" w:rsidRPr="004036D4" w:rsidRDefault="004036D4" w:rsidP="0002040A">
      <w:pPr>
        <w:pStyle w:val="PlainText"/>
        <w:ind w:left="720"/>
        <w:rPr>
          <w:rFonts w:ascii="Courier New" w:hAnsi="Courier New" w:cs="Courier New"/>
        </w:rPr>
      </w:pPr>
      <w:r w:rsidRPr="004036D4">
        <w:rPr>
          <w:rFonts w:ascii="Courier New" w:hAnsi="Courier New" w:cs="Courier New"/>
        </w:rPr>
        <w:t xml:space="preserve">C.   Lesson:  If Jesus needed to pray, how much more do we need to avail ourselves of the resource of </w:t>
      </w:r>
      <w:proofErr w:type="gramStart"/>
      <w:r w:rsidRPr="004036D4">
        <w:rPr>
          <w:rFonts w:ascii="Courier New" w:hAnsi="Courier New" w:cs="Courier New"/>
        </w:rPr>
        <w:t>prayer.</w:t>
      </w:r>
      <w:proofErr w:type="gramEnd"/>
    </w:p>
    <w:p w:rsidR="004036D4" w:rsidRPr="004036D4" w:rsidRDefault="004036D4" w:rsidP="00DA5108">
      <w:pPr>
        <w:pStyle w:val="Heading2"/>
      </w:pPr>
      <w:r w:rsidRPr="004036D4">
        <w:t>CONCLUSION</w:t>
      </w:r>
    </w:p>
    <w:p w:rsidR="004036D4" w:rsidRPr="004036D4" w:rsidRDefault="004036D4" w:rsidP="00D42086">
      <w:pPr>
        <w:pStyle w:val="PlainText"/>
        <w:ind w:left="720"/>
        <w:rPr>
          <w:rFonts w:ascii="Courier New" w:hAnsi="Courier New" w:cs="Courier New"/>
        </w:rPr>
      </w:pPr>
      <w:r w:rsidRPr="004036D4">
        <w:rPr>
          <w:rFonts w:ascii="Courier New" w:hAnsi="Courier New" w:cs="Courier New"/>
        </w:rPr>
        <w:t xml:space="preserve">A.   In this lesson, we have introduced the Servant of God:  Preparation, </w:t>
      </w:r>
    </w:p>
    <w:p w:rsidR="004036D4" w:rsidRPr="004036D4" w:rsidRDefault="004036D4" w:rsidP="00D42086">
      <w:pPr>
        <w:pStyle w:val="PlainText"/>
        <w:ind w:left="720"/>
        <w:rPr>
          <w:rFonts w:ascii="Courier New" w:hAnsi="Courier New" w:cs="Courier New"/>
        </w:rPr>
      </w:pPr>
      <w:proofErr w:type="gramStart"/>
      <w:r w:rsidRPr="004036D4">
        <w:rPr>
          <w:rFonts w:ascii="Courier New" w:hAnsi="Courier New" w:cs="Courier New"/>
        </w:rPr>
        <w:t>Preaching, Pupils, Power, and Prayer.</w:t>
      </w:r>
      <w:proofErr w:type="gramEnd"/>
    </w:p>
    <w:p w:rsidR="003B0D88" w:rsidRDefault="004036D4" w:rsidP="005A1574">
      <w:pPr>
        <w:pStyle w:val="PlainText"/>
        <w:ind w:left="720"/>
        <w:rPr>
          <w:rFonts w:ascii="Courier New" w:hAnsi="Courier New" w:cs="Courier New"/>
        </w:rPr>
      </w:pPr>
      <w:r w:rsidRPr="004036D4">
        <w:rPr>
          <w:rFonts w:ascii="Courier New" w:hAnsi="Courier New" w:cs="Courier New"/>
        </w:rPr>
        <w:t>B.    The facts we have learned should cause us to do as the early disciples did:  forsake all, follow Jesus, and fish for men.</w:t>
      </w:r>
    </w:p>
    <w:sectPr w:rsidR="003B0D88" w:rsidSect="00AB4C9B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71746"/>
    <w:multiLevelType w:val="multilevel"/>
    <w:tmpl w:val="ADB22670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">
    <w:nsid w:val="1B280DC5"/>
    <w:multiLevelType w:val="hybridMultilevel"/>
    <w:tmpl w:val="BD5E433A"/>
    <w:lvl w:ilvl="0" w:tplc="EC225A30">
      <w:start w:val="1"/>
      <w:numFmt w:val="upperLetter"/>
      <w:lvlText w:val="%1."/>
      <w:lvlJc w:val="left"/>
      <w:pPr>
        <w:ind w:left="996" w:hanging="636"/>
      </w:pPr>
      <w:rPr>
        <w:rFonts w:hint="default"/>
      </w:rPr>
    </w:lvl>
    <w:lvl w:ilvl="1" w:tplc="968CEF70">
      <w:start w:val="1"/>
      <w:numFmt w:val="decimal"/>
      <w:lvlText w:val="%2."/>
      <w:lvlJc w:val="left"/>
      <w:pPr>
        <w:ind w:left="1968" w:hanging="888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03596"/>
    <w:multiLevelType w:val="hybridMultilevel"/>
    <w:tmpl w:val="DBDAC7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8388F"/>
    <w:multiLevelType w:val="multilevel"/>
    <w:tmpl w:val="A8FA243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3B1E3361"/>
    <w:multiLevelType w:val="multilevel"/>
    <w:tmpl w:val="741AA188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8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DA47A30"/>
    <w:multiLevelType w:val="multilevel"/>
    <w:tmpl w:val="F76CB3EC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8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61C51774"/>
    <w:multiLevelType w:val="hybridMultilevel"/>
    <w:tmpl w:val="D3BEAAF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89C6972"/>
    <w:multiLevelType w:val="hybridMultilevel"/>
    <w:tmpl w:val="16120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37FF9"/>
    <w:multiLevelType w:val="hybridMultilevel"/>
    <w:tmpl w:val="38940262"/>
    <w:lvl w:ilvl="0" w:tplc="565EDCFE">
      <w:start w:val="1"/>
      <w:numFmt w:val="upperRoman"/>
      <w:lvlText w:val="%1."/>
      <w:lvlJc w:val="left"/>
      <w:pPr>
        <w:ind w:left="2004" w:hanging="1644"/>
      </w:pPr>
      <w:rPr>
        <w:rFonts w:hint="default"/>
      </w:rPr>
    </w:lvl>
    <w:lvl w:ilvl="1" w:tplc="C0B45234">
      <w:start w:val="1"/>
      <w:numFmt w:val="upperLetter"/>
      <w:lvlText w:val="%2."/>
      <w:lvlJc w:val="left"/>
      <w:pPr>
        <w:ind w:left="1716" w:hanging="63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8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6FF3"/>
    <w:rsid w:val="0002040A"/>
    <w:rsid w:val="00047FFA"/>
    <w:rsid w:val="00064910"/>
    <w:rsid w:val="0009723C"/>
    <w:rsid w:val="000C1424"/>
    <w:rsid w:val="000E6D32"/>
    <w:rsid w:val="000F46B2"/>
    <w:rsid w:val="0012334E"/>
    <w:rsid w:val="00156985"/>
    <w:rsid w:val="00193CAE"/>
    <w:rsid w:val="001C6938"/>
    <w:rsid w:val="0029287E"/>
    <w:rsid w:val="002D2824"/>
    <w:rsid w:val="002F5090"/>
    <w:rsid w:val="003220FE"/>
    <w:rsid w:val="003233C3"/>
    <w:rsid w:val="00373E32"/>
    <w:rsid w:val="00387020"/>
    <w:rsid w:val="003969D3"/>
    <w:rsid w:val="003A7F45"/>
    <w:rsid w:val="003B0D88"/>
    <w:rsid w:val="003C7D96"/>
    <w:rsid w:val="00402319"/>
    <w:rsid w:val="004036D4"/>
    <w:rsid w:val="004839F3"/>
    <w:rsid w:val="004A0A39"/>
    <w:rsid w:val="004D13DB"/>
    <w:rsid w:val="004E1CDB"/>
    <w:rsid w:val="004F5149"/>
    <w:rsid w:val="00500D92"/>
    <w:rsid w:val="00502D94"/>
    <w:rsid w:val="0050526F"/>
    <w:rsid w:val="00587A35"/>
    <w:rsid w:val="005A1574"/>
    <w:rsid w:val="00647F9F"/>
    <w:rsid w:val="006554E2"/>
    <w:rsid w:val="00675090"/>
    <w:rsid w:val="00682DCF"/>
    <w:rsid w:val="00683336"/>
    <w:rsid w:val="006E0AE8"/>
    <w:rsid w:val="006E0C20"/>
    <w:rsid w:val="006F7F66"/>
    <w:rsid w:val="00723CE8"/>
    <w:rsid w:val="007A4ACF"/>
    <w:rsid w:val="007D1AB2"/>
    <w:rsid w:val="007F01F2"/>
    <w:rsid w:val="00844BA6"/>
    <w:rsid w:val="00894B60"/>
    <w:rsid w:val="00940FAC"/>
    <w:rsid w:val="0097744E"/>
    <w:rsid w:val="00981499"/>
    <w:rsid w:val="009A4FF5"/>
    <w:rsid w:val="009E7AA5"/>
    <w:rsid w:val="00A10930"/>
    <w:rsid w:val="00A16054"/>
    <w:rsid w:val="00AB4C9B"/>
    <w:rsid w:val="00AF26A6"/>
    <w:rsid w:val="00AF379A"/>
    <w:rsid w:val="00C05443"/>
    <w:rsid w:val="00C71F92"/>
    <w:rsid w:val="00C73DC3"/>
    <w:rsid w:val="00D42086"/>
    <w:rsid w:val="00D765FA"/>
    <w:rsid w:val="00D922FE"/>
    <w:rsid w:val="00DA5108"/>
    <w:rsid w:val="00DC2304"/>
    <w:rsid w:val="00DC26A5"/>
    <w:rsid w:val="00E27811"/>
    <w:rsid w:val="00E621FB"/>
    <w:rsid w:val="00E705AE"/>
    <w:rsid w:val="00E96567"/>
    <w:rsid w:val="00EC429F"/>
    <w:rsid w:val="00ED2116"/>
    <w:rsid w:val="00F03147"/>
    <w:rsid w:val="00F247AB"/>
    <w:rsid w:val="00F50D8C"/>
    <w:rsid w:val="00F66FF3"/>
    <w:rsid w:val="00F8251C"/>
    <w:rsid w:val="00F9191F"/>
    <w:rsid w:val="00F936EB"/>
    <w:rsid w:val="00FE1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FF3"/>
  </w:style>
  <w:style w:type="paragraph" w:styleId="Heading1">
    <w:name w:val="heading 1"/>
    <w:basedOn w:val="Normal"/>
    <w:next w:val="Normal"/>
    <w:link w:val="Heading1Char"/>
    <w:uiPriority w:val="9"/>
    <w:qFormat/>
    <w:rsid w:val="006E0A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21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52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F2B6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2B64"/>
    <w:rPr>
      <w:rFonts w:ascii="Consolas" w:hAnsi="Consolas"/>
      <w:sz w:val="21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6E0A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D21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526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922</Words>
  <Characters>5260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Hope</dc:creator>
  <cp:lastModifiedBy>John Hope</cp:lastModifiedBy>
  <cp:revision>2</cp:revision>
  <dcterms:created xsi:type="dcterms:W3CDTF">2013-08-06T18:29:00Z</dcterms:created>
  <dcterms:modified xsi:type="dcterms:W3CDTF">2013-08-06T18:29:00Z</dcterms:modified>
</cp:coreProperties>
</file>